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32795E">
        <w:tc>
          <w:tcPr>
            <w:tcW w:w="4974" w:type="dxa"/>
          </w:tcPr>
          <w:p w:rsidR="00674287" w:rsidRPr="00F06806" w:rsidRDefault="00674287" w:rsidP="003554C1">
            <w:pPr>
              <w:ind w:firstLine="4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FE3288" w:rsidRPr="00F06806" w:rsidTr="0032795E">
        <w:tc>
          <w:tcPr>
            <w:tcW w:w="4974" w:type="dxa"/>
          </w:tcPr>
          <w:p w:rsidR="00261683" w:rsidRPr="00F06806" w:rsidRDefault="00261683" w:rsidP="00E6174E">
            <w:pPr>
              <w:ind w:left="-279" w:right="363" w:firstLine="279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0E385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637CA">
        <w:rPr>
          <w:sz w:val="26"/>
          <w:szCs w:val="26"/>
        </w:rPr>
        <w:t xml:space="preserve">Главный государственный налоговый инспектор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4637CA">
        <w:rPr>
          <w:sz w:val="26"/>
          <w:szCs w:val="26"/>
        </w:rPr>
        <w:t>отдела</w:t>
      </w:r>
      <w:r w:rsidR="00AD09C6">
        <w:rPr>
          <w:sz w:val="26"/>
          <w:szCs w:val="26"/>
        </w:rPr>
        <w:t>, заместителю начальника отдела</w:t>
      </w:r>
      <w:r w:rsidR="003B7A81" w:rsidRPr="00807B22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 xml:space="preserve"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</w:t>
      </w:r>
      <w:r w:rsidR="00145C4C" w:rsidRPr="00145C4C">
        <w:rPr>
          <w:sz w:val="26"/>
          <w:szCs w:val="26"/>
        </w:rPr>
        <w:lastRenderedPageBreak/>
        <w:t>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="00F06806" w:rsidRPr="007A71BC">
          <w:rPr>
            <w:rFonts w:cs="Times New Roman"/>
            <w:sz w:val="26"/>
            <w:szCs w:val="26"/>
          </w:rPr>
          <w:t>приказ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 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lastRenderedPageBreak/>
        <w:t xml:space="preserve">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3D1DE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 xml:space="preserve">;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lastRenderedPageBreak/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контроль за </w:t>
      </w:r>
      <w:r w:rsidR="000B13E0">
        <w:rPr>
          <w:rFonts w:cs="Times New Roman"/>
          <w:sz w:val="26"/>
          <w:szCs w:val="26"/>
        </w:rPr>
        <w:t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энерго- и теплосбыта,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B826FE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91645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AE03A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36D2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 w:rsidR="00FB5C78">
        <w:rPr>
          <w:rFonts w:cs="Times New Roman"/>
          <w:sz w:val="26"/>
          <w:szCs w:val="26"/>
        </w:rPr>
        <w:t>главного 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D810FB" w:rsidP="00D810FB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>Служебное взаимодействие главного государственного налогового инспектора</w:t>
      </w:r>
      <w:r w:rsidRPr="00444776">
        <w:rPr>
          <w:b/>
          <w:sz w:val="26"/>
          <w:szCs w:val="26"/>
        </w:rPr>
        <w:t xml:space="preserve"> </w:t>
      </w:r>
      <w:r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RPr="00F06806" w:rsidSect="00454450">
      <w:headerReference w:type="default" r:id="rId19"/>
      <w:type w:val="continuous"/>
      <w:pgSz w:w="11906" w:h="16838" w:code="9"/>
      <w:pgMar w:top="73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C1C" w:rsidRDefault="00F51C1C" w:rsidP="003B7A81">
      <w:r>
        <w:separator/>
      </w:r>
    </w:p>
  </w:endnote>
  <w:endnote w:type="continuationSeparator" w:id="0">
    <w:p w:rsidR="00F51C1C" w:rsidRDefault="00F51C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C1C" w:rsidRDefault="00F51C1C" w:rsidP="003B7A81">
      <w:r>
        <w:separator/>
      </w:r>
    </w:p>
  </w:footnote>
  <w:footnote w:type="continuationSeparator" w:id="0">
    <w:p w:rsidR="00F51C1C" w:rsidRDefault="00F51C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5541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46971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2795E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30988"/>
    <w:rsid w:val="0065541D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20C8F"/>
    <w:rsid w:val="00C20DCC"/>
    <w:rsid w:val="00C23B14"/>
    <w:rsid w:val="00C240B3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51C1C"/>
    <w:rsid w:val="00F531E1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3E684-643A-4A0F-A7EE-FD8F49C2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2018-08-21T09:56:00Z</cp:lastPrinted>
  <dcterms:created xsi:type="dcterms:W3CDTF">2018-09-25T13:53:00Z</dcterms:created>
  <dcterms:modified xsi:type="dcterms:W3CDTF">2018-09-25T13:53:00Z</dcterms:modified>
</cp:coreProperties>
</file>